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656E7" w14:textId="4B0F6F8F" w:rsidR="006C1BCD"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noProof/>
          <w:sz w:val="24"/>
          <w:szCs w:val="24"/>
          <w:lang w:eastAsia="en-GB"/>
        </w:rPr>
        <w:drawing>
          <wp:anchor distT="0" distB="0" distL="114300" distR="114300" simplePos="0" relativeHeight="251658240" behindDoc="0" locked="0" layoutInCell="1" allowOverlap="1" wp14:anchorId="249F7D98" wp14:editId="0C9AAFF5">
            <wp:simplePos x="0" y="0"/>
            <wp:positionH relativeFrom="margin">
              <wp:posOffset>1171575</wp:posOffset>
            </wp:positionH>
            <wp:positionV relativeFrom="margin">
              <wp:posOffset>-336550</wp:posOffset>
            </wp:positionV>
            <wp:extent cx="3862070" cy="2709545"/>
            <wp:effectExtent l="0" t="0" r="508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_long_RGB_.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62070" cy="270954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noProof/>
          <w:sz w:val="24"/>
          <w:szCs w:val="24"/>
          <w:lang w:eastAsia="en-GB"/>
        </w:rPr>
        <w:drawing>
          <wp:anchor distT="0" distB="0" distL="114300" distR="114300" simplePos="0" relativeHeight="251659264" behindDoc="0" locked="0" layoutInCell="1" allowOverlap="1" wp14:anchorId="6889AD9A" wp14:editId="1350C534">
            <wp:simplePos x="914400" y="3295650"/>
            <wp:positionH relativeFrom="margin">
              <wp:align>left</wp:align>
            </wp:positionH>
            <wp:positionV relativeFrom="margin">
              <wp:align>top</wp:align>
            </wp:positionV>
            <wp:extent cx="1323975" cy="1872615"/>
            <wp:effectExtent l="0" t="0" r="9525" b="0"/>
            <wp:wrapSquare wrapText="bothSides"/>
            <wp:docPr id="1" name="Picture 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 3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975" cy="1872615"/>
                    </a:xfrm>
                    <a:prstGeom prst="rect">
                      <a:avLst/>
                    </a:prstGeom>
                  </pic:spPr>
                </pic:pic>
              </a:graphicData>
            </a:graphic>
          </wp:anchor>
        </w:drawing>
      </w:r>
    </w:p>
    <w:p w14:paraId="392E3337" w14:textId="77777777" w:rsidR="004814C6"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459D5DFB" w14:textId="77777777" w:rsidR="004814C6"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3374D5A7" w14:textId="77777777" w:rsidR="004814C6"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2B0D7F2A" w14:textId="77777777" w:rsidR="004814C6"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4E4913F8" w14:textId="77777777" w:rsidR="004814C6"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0048C398" w14:textId="77777777" w:rsidR="004814C6" w:rsidRDefault="004814C6"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005EDDBC" w14:textId="648FEB75" w:rsidR="006C1BCD" w:rsidRPr="006C1BCD" w:rsidRDefault="006C1BCD"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6C1BCD">
        <w:rPr>
          <w:rFonts w:ascii="Times New Roman" w:eastAsia="Times New Roman" w:hAnsi="Times New Roman" w:cs="Times New Roman"/>
          <w:b/>
          <w:bCs/>
          <w:sz w:val="24"/>
          <w:szCs w:val="24"/>
          <w:lang w:eastAsia="en-GB"/>
        </w:rPr>
        <w:t>Refined. Elegant. Powerful. Quiet. Exclusive. Luxury.</w:t>
      </w:r>
    </w:p>
    <w:p w14:paraId="2E76F7B8" w14:textId="181F8DAA" w:rsidR="006C1BCD" w:rsidRDefault="006C1BCD" w:rsidP="006C1BCD">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6C1BCD">
        <w:rPr>
          <w:rFonts w:ascii="Times New Roman" w:eastAsia="Times New Roman" w:hAnsi="Times New Roman" w:cs="Times New Roman"/>
          <w:sz w:val="24"/>
          <w:szCs w:val="24"/>
          <w:lang w:eastAsia="en-GB"/>
        </w:rPr>
        <w:t xml:space="preserve">During the design process of the new Eadon Green </w:t>
      </w:r>
      <w:proofErr w:type="spellStart"/>
      <w:r w:rsidRPr="006C1BCD">
        <w:rPr>
          <w:rFonts w:ascii="Times New Roman" w:eastAsia="Times New Roman" w:hAnsi="Times New Roman" w:cs="Times New Roman"/>
          <w:sz w:val="24"/>
          <w:szCs w:val="24"/>
          <w:lang w:eastAsia="en-GB"/>
        </w:rPr>
        <w:t>Zanturi</w:t>
      </w:r>
      <w:proofErr w:type="spellEnd"/>
      <w:r w:rsidRPr="006C1BCD">
        <w:rPr>
          <w:rFonts w:ascii="Times New Roman" w:eastAsia="Times New Roman" w:hAnsi="Times New Roman" w:cs="Times New Roman"/>
          <w:sz w:val="24"/>
          <w:szCs w:val="24"/>
          <w:lang w:eastAsia="en-GB"/>
        </w:rPr>
        <w:t>, we found ourselves using the same words that constantly came up when designing the original BLACK CUILLIN. Once again, these ideals led to the need to create a large imposing machine of the very highest quality, but this time with seating for four, and in a cabin that could be specified to a standard unsurpassed anywhere in the world.</w:t>
      </w:r>
    </w:p>
    <w:p w14:paraId="2EE8F0EC" w14:textId="3C57EE3C" w:rsidR="006C1BCD" w:rsidRPr="00BA67E4" w:rsidRDefault="006C1BCD"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BA67E4">
        <w:rPr>
          <w:rFonts w:ascii="Times New Roman" w:eastAsia="Times New Roman" w:hAnsi="Times New Roman" w:cs="Times New Roman"/>
          <w:b/>
          <w:bCs/>
          <w:sz w:val="24"/>
          <w:szCs w:val="24"/>
          <w:lang w:eastAsia="en-GB"/>
        </w:rPr>
        <w:t>E</w:t>
      </w:r>
      <w:r w:rsidR="00BA67E4">
        <w:rPr>
          <w:rFonts w:ascii="Times New Roman" w:eastAsia="Times New Roman" w:hAnsi="Times New Roman" w:cs="Times New Roman"/>
          <w:b/>
          <w:bCs/>
          <w:sz w:val="24"/>
          <w:szCs w:val="24"/>
          <w:lang w:eastAsia="en-GB"/>
        </w:rPr>
        <w:t>xclusivity</w:t>
      </w:r>
    </w:p>
    <w:p w14:paraId="0D8A64D0" w14:textId="53CEBD9D" w:rsidR="006C1BCD" w:rsidRDefault="006C1BCD" w:rsidP="006C1BCD">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6C1BCD">
        <w:rPr>
          <w:rFonts w:ascii="Times New Roman" w:eastAsia="Times New Roman" w:hAnsi="Times New Roman" w:cs="Times New Roman"/>
          <w:sz w:val="24"/>
          <w:szCs w:val="24"/>
          <w:lang w:eastAsia="en-GB"/>
        </w:rPr>
        <w:t xml:space="preserve">Only a small number of Eadon Green badge </w:t>
      </w:r>
      <w:proofErr w:type="spellStart"/>
      <w:r w:rsidRPr="006C1BCD">
        <w:rPr>
          <w:rFonts w:ascii="Times New Roman" w:eastAsia="Times New Roman" w:hAnsi="Times New Roman" w:cs="Times New Roman"/>
          <w:sz w:val="24"/>
          <w:szCs w:val="24"/>
          <w:lang w:eastAsia="en-GB"/>
        </w:rPr>
        <w:t>Zanturi</w:t>
      </w:r>
      <w:proofErr w:type="spellEnd"/>
      <w:r w:rsidRPr="006C1BCD">
        <w:rPr>
          <w:rFonts w:ascii="Times New Roman" w:eastAsia="Times New Roman" w:hAnsi="Times New Roman" w:cs="Times New Roman"/>
          <w:sz w:val="24"/>
          <w:szCs w:val="24"/>
          <w:lang w:eastAsia="en-GB"/>
        </w:rPr>
        <w:t xml:space="preserve"> cars will be built, each one to an exacting and unique specification, making this model a collector’s edition, and one of the most exclusive cars ever made.</w:t>
      </w:r>
    </w:p>
    <w:p w14:paraId="19A6EDF2" w14:textId="5B462C8C" w:rsidR="006C1BCD" w:rsidRPr="00BA67E4" w:rsidRDefault="00BA67E4"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Interior &amp; Exterior</w:t>
      </w:r>
    </w:p>
    <w:p w14:paraId="3D4D0215" w14:textId="0DA318EB" w:rsidR="006C1BCD" w:rsidRDefault="006C1BCD" w:rsidP="006C1BCD">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6C1BCD">
        <w:rPr>
          <w:rFonts w:ascii="Times New Roman" w:eastAsia="Times New Roman" w:hAnsi="Times New Roman" w:cs="Times New Roman"/>
          <w:sz w:val="24"/>
          <w:szCs w:val="24"/>
          <w:lang w:eastAsia="en-GB"/>
        </w:rPr>
        <w:t xml:space="preserve">Every </w:t>
      </w:r>
      <w:proofErr w:type="spellStart"/>
      <w:r w:rsidRPr="006C1BCD">
        <w:rPr>
          <w:rFonts w:ascii="Times New Roman" w:eastAsia="Times New Roman" w:hAnsi="Times New Roman" w:cs="Times New Roman"/>
          <w:sz w:val="24"/>
          <w:szCs w:val="24"/>
          <w:lang w:eastAsia="en-GB"/>
        </w:rPr>
        <w:t>Zanturi</w:t>
      </w:r>
      <w:proofErr w:type="spellEnd"/>
      <w:r w:rsidRPr="006C1BCD">
        <w:rPr>
          <w:rFonts w:ascii="Times New Roman" w:eastAsia="Times New Roman" w:hAnsi="Times New Roman" w:cs="Times New Roman"/>
          <w:sz w:val="24"/>
          <w:szCs w:val="24"/>
          <w:lang w:eastAsia="en-GB"/>
        </w:rPr>
        <w:t xml:space="preserve"> will have an individually specified interior and a uniquely detailed exterior to ensure that </w:t>
      </w:r>
      <w:proofErr w:type="gramStart"/>
      <w:r w:rsidRPr="006C1BCD">
        <w:rPr>
          <w:rFonts w:ascii="Times New Roman" w:eastAsia="Times New Roman" w:hAnsi="Times New Roman" w:cs="Times New Roman"/>
          <w:sz w:val="24"/>
          <w:szCs w:val="24"/>
          <w:lang w:eastAsia="en-GB"/>
        </w:rPr>
        <w:t>each and every</w:t>
      </w:r>
      <w:proofErr w:type="gramEnd"/>
      <w:r w:rsidRPr="006C1BCD">
        <w:rPr>
          <w:rFonts w:ascii="Times New Roman" w:eastAsia="Times New Roman" w:hAnsi="Times New Roman" w:cs="Times New Roman"/>
          <w:sz w:val="24"/>
          <w:szCs w:val="24"/>
          <w:lang w:eastAsia="en-GB"/>
        </w:rPr>
        <w:t xml:space="preserve"> </w:t>
      </w:r>
      <w:proofErr w:type="spellStart"/>
      <w:r w:rsidRPr="006C1BCD">
        <w:rPr>
          <w:rFonts w:ascii="Times New Roman" w:eastAsia="Times New Roman" w:hAnsi="Times New Roman" w:cs="Times New Roman"/>
          <w:sz w:val="24"/>
          <w:szCs w:val="24"/>
          <w:lang w:eastAsia="en-GB"/>
        </w:rPr>
        <w:t>Zanturi</w:t>
      </w:r>
      <w:proofErr w:type="spellEnd"/>
      <w:r w:rsidRPr="006C1BCD">
        <w:rPr>
          <w:rFonts w:ascii="Times New Roman" w:eastAsia="Times New Roman" w:hAnsi="Times New Roman" w:cs="Times New Roman"/>
          <w:sz w:val="24"/>
          <w:szCs w:val="24"/>
          <w:lang w:eastAsia="en-GB"/>
        </w:rPr>
        <w:t xml:space="preserve"> will be a personal reflection of its owner and the only one of its kind.</w:t>
      </w:r>
    </w:p>
    <w:p w14:paraId="4DAB6066" w14:textId="53BB50CE" w:rsidR="006C1BCD" w:rsidRPr="00BA67E4" w:rsidRDefault="00BA67E4"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Modern Refinement</w:t>
      </w:r>
    </w:p>
    <w:p w14:paraId="44FFB9ED" w14:textId="18B365F0" w:rsidR="006C1BCD" w:rsidRDefault="006C1BCD" w:rsidP="006C1BCD">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6C1BCD">
        <w:rPr>
          <w:rFonts w:ascii="Times New Roman" w:eastAsia="Times New Roman" w:hAnsi="Times New Roman" w:cs="Times New Roman"/>
          <w:sz w:val="24"/>
          <w:szCs w:val="24"/>
          <w:lang w:eastAsia="en-GB"/>
        </w:rPr>
        <w:t xml:space="preserve">Luxury hide trimmed interior is a given in </w:t>
      </w:r>
      <w:proofErr w:type="spellStart"/>
      <w:r w:rsidRPr="006C1BCD">
        <w:rPr>
          <w:rFonts w:ascii="Times New Roman" w:eastAsia="Times New Roman" w:hAnsi="Times New Roman" w:cs="Times New Roman"/>
          <w:sz w:val="24"/>
          <w:szCs w:val="24"/>
          <w:lang w:eastAsia="en-GB"/>
        </w:rPr>
        <w:t>Zanturi</w:t>
      </w:r>
      <w:proofErr w:type="spellEnd"/>
      <w:r w:rsidRPr="006C1BCD">
        <w:rPr>
          <w:rFonts w:ascii="Times New Roman" w:eastAsia="Times New Roman" w:hAnsi="Times New Roman" w:cs="Times New Roman"/>
          <w:sz w:val="24"/>
          <w:szCs w:val="24"/>
          <w:lang w:eastAsia="en-GB"/>
        </w:rPr>
        <w:t>, and to that we add the technology of the 21st century. GPS aided Satellite Navigation that knows the terrain you are driving upon, right down to the incline of the road, Night Vision, Pedestrian Recognition, Heads-up Display and Bespoke Audio are just some of the tech features that can be specified.</w:t>
      </w:r>
    </w:p>
    <w:p w14:paraId="2A5B0460" w14:textId="3FD08EED" w:rsidR="006C1BCD" w:rsidRPr="00BA67E4" w:rsidRDefault="00BA67E4" w:rsidP="006C1BCD">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Drivetrain &amp; Suspension</w:t>
      </w:r>
    </w:p>
    <w:p w14:paraId="355A693A" w14:textId="68E0BADC" w:rsidR="006C1BCD" w:rsidRDefault="006C1BCD" w:rsidP="006C1BCD">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6C1BCD">
        <w:rPr>
          <w:rFonts w:ascii="Times New Roman" w:eastAsia="Times New Roman" w:hAnsi="Times New Roman" w:cs="Times New Roman"/>
          <w:sz w:val="24"/>
          <w:szCs w:val="24"/>
          <w:lang w:eastAsia="en-GB"/>
        </w:rPr>
        <w:t xml:space="preserve">Whisper quiet effortless acceleration propels </w:t>
      </w:r>
      <w:proofErr w:type="spellStart"/>
      <w:r w:rsidRPr="006C1BCD">
        <w:rPr>
          <w:rFonts w:ascii="Times New Roman" w:eastAsia="Times New Roman" w:hAnsi="Times New Roman" w:cs="Times New Roman"/>
          <w:sz w:val="24"/>
          <w:szCs w:val="24"/>
          <w:lang w:eastAsia="en-GB"/>
        </w:rPr>
        <w:t>Zanturi</w:t>
      </w:r>
      <w:proofErr w:type="spellEnd"/>
      <w:r w:rsidRPr="006C1BCD">
        <w:rPr>
          <w:rFonts w:ascii="Times New Roman" w:eastAsia="Times New Roman" w:hAnsi="Times New Roman" w:cs="Times New Roman"/>
          <w:sz w:val="24"/>
          <w:szCs w:val="24"/>
          <w:lang w:eastAsia="en-GB"/>
        </w:rPr>
        <w:t xml:space="preserve"> from 0-60MPH in 4 seconds, thanks to the twin turbo 6.6 litre VI2 petrol engine mated to an </w:t>
      </w:r>
      <w:proofErr w:type="gramStart"/>
      <w:r w:rsidRPr="006C1BCD">
        <w:rPr>
          <w:rFonts w:ascii="Times New Roman" w:eastAsia="Times New Roman" w:hAnsi="Times New Roman" w:cs="Times New Roman"/>
          <w:sz w:val="24"/>
          <w:szCs w:val="24"/>
          <w:lang w:eastAsia="en-GB"/>
        </w:rPr>
        <w:t>8 speed</w:t>
      </w:r>
      <w:proofErr w:type="gramEnd"/>
      <w:r w:rsidRPr="006C1BCD">
        <w:rPr>
          <w:rFonts w:ascii="Times New Roman" w:eastAsia="Times New Roman" w:hAnsi="Times New Roman" w:cs="Times New Roman"/>
          <w:sz w:val="24"/>
          <w:szCs w:val="24"/>
          <w:lang w:eastAsia="en-GB"/>
        </w:rPr>
        <w:t xml:space="preserve"> automatic gearbox. Double wishbone multi-link suspension, with control software for </w:t>
      </w:r>
      <w:proofErr w:type="spellStart"/>
      <w:r w:rsidRPr="006C1BCD">
        <w:rPr>
          <w:rFonts w:ascii="Times New Roman" w:eastAsia="Times New Roman" w:hAnsi="Times New Roman" w:cs="Times New Roman"/>
          <w:sz w:val="24"/>
          <w:szCs w:val="24"/>
          <w:lang w:eastAsia="en-GB"/>
        </w:rPr>
        <w:t>Zanturi’s</w:t>
      </w:r>
      <w:proofErr w:type="spellEnd"/>
      <w:r w:rsidRPr="006C1BCD">
        <w:rPr>
          <w:rFonts w:ascii="Times New Roman" w:eastAsia="Times New Roman" w:hAnsi="Times New Roman" w:cs="Times New Roman"/>
          <w:sz w:val="24"/>
          <w:szCs w:val="24"/>
          <w:lang w:eastAsia="en-GB"/>
        </w:rPr>
        <w:t xml:space="preserve"> air suspension, has been configured to react quickly to body movements, resisting roll on turn-in to comers.</w:t>
      </w:r>
    </w:p>
    <w:p w14:paraId="7C46FFE9" w14:textId="77777777" w:rsidR="000C70BB" w:rsidRDefault="000C70BB" w:rsidP="005977B3">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14:paraId="5644F8E9" w14:textId="255D02F4" w:rsidR="005977B3" w:rsidRPr="00BA67E4" w:rsidRDefault="00BA67E4" w:rsidP="005977B3">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bookmarkStart w:id="0" w:name="_GoBack"/>
      <w:bookmarkEnd w:id="0"/>
      <w:r>
        <w:rPr>
          <w:rFonts w:ascii="Times New Roman" w:eastAsia="Times New Roman" w:hAnsi="Times New Roman" w:cs="Times New Roman"/>
          <w:b/>
          <w:bCs/>
          <w:sz w:val="24"/>
          <w:szCs w:val="24"/>
          <w:lang w:eastAsia="en-GB"/>
        </w:rPr>
        <w:lastRenderedPageBreak/>
        <w:t>Specifications</w:t>
      </w:r>
    </w:p>
    <w:p w14:paraId="41BC33A0"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Vehicle Type: Grand Touring Coupe</w:t>
      </w:r>
    </w:p>
    <w:p w14:paraId="6C1550FF"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Seats: 4</w:t>
      </w:r>
    </w:p>
    <w:p w14:paraId="08D1389B"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Engine: V12 6.6 litre</w:t>
      </w:r>
    </w:p>
    <w:p w14:paraId="5D75506C"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Transmission: Automatic 8 Speed</w:t>
      </w:r>
    </w:p>
    <w:p w14:paraId="789B2F53"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Drivetrain: Rear Wheel Drive</w:t>
      </w:r>
    </w:p>
    <w:p w14:paraId="74737929"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0-60 mph: 4.8 seconds</w:t>
      </w:r>
    </w:p>
    <w:p w14:paraId="0CFC1D66"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Top Speed: 155mph</w:t>
      </w:r>
    </w:p>
    <w:p w14:paraId="3F007D24"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Power: 601PS@6000</w:t>
      </w:r>
    </w:p>
    <w:p w14:paraId="10CD9291"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Torque: 840Nm@1650</w:t>
      </w:r>
    </w:p>
    <w:p w14:paraId="397C78E7"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Induction: Direct Injection/twin turbo</w:t>
      </w:r>
    </w:p>
    <w:p w14:paraId="7737008B"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Fuel: Petrol</w:t>
      </w:r>
    </w:p>
    <w:p w14:paraId="141CD168"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CO2 Emissions: 337g/km</w:t>
      </w:r>
    </w:p>
    <w:p w14:paraId="309A2E77"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UK MPG: 12.3/28.0 urban/extra-urban</w:t>
      </w:r>
    </w:p>
    <w:p w14:paraId="25F5611A"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Length: 5575</w:t>
      </w:r>
    </w:p>
    <w:p w14:paraId="519ADC10"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Height: 1492</w:t>
      </w:r>
    </w:p>
    <w:p w14:paraId="3CF945CD"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Width: 2023</w:t>
      </w:r>
    </w:p>
    <w:p w14:paraId="41F7AA35"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Wheelbase: 3112</w:t>
      </w:r>
    </w:p>
    <w:p w14:paraId="554979D6"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Front Track: 1672</w:t>
      </w:r>
    </w:p>
    <w:p w14:paraId="7ED3E4A0"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Rear Track: 1708</w:t>
      </w:r>
    </w:p>
    <w:p w14:paraId="21F6BED2" w14:textId="77777777" w:rsidR="005977B3" w:rsidRP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Suspension: Double Wishbone + Multi-Link</w:t>
      </w:r>
    </w:p>
    <w:p w14:paraId="106D65DD" w14:textId="57D04DD3" w:rsidR="005977B3" w:rsidRDefault="005977B3"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r w:rsidRPr="005977B3">
        <w:rPr>
          <w:rFonts w:ascii="Times New Roman" w:eastAsia="Times New Roman" w:hAnsi="Times New Roman" w:cs="Times New Roman"/>
          <w:sz w:val="24"/>
          <w:szCs w:val="24"/>
          <w:lang w:eastAsia="en-GB"/>
        </w:rPr>
        <w:t>Weight: 2560kg</w:t>
      </w:r>
    </w:p>
    <w:p w14:paraId="6E70DDED" w14:textId="77777777" w:rsidR="00BA67E4" w:rsidRPr="006C1BCD" w:rsidRDefault="00BA67E4" w:rsidP="005977B3">
      <w:pPr>
        <w:spacing w:before="100" w:beforeAutospacing="1" w:after="100" w:afterAutospacing="1" w:line="240" w:lineRule="auto"/>
        <w:outlineLvl w:val="3"/>
        <w:rPr>
          <w:rFonts w:ascii="Times New Roman" w:eastAsia="Times New Roman" w:hAnsi="Times New Roman" w:cs="Times New Roman"/>
          <w:sz w:val="24"/>
          <w:szCs w:val="24"/>
          <w:lang w:eastAsia="en-GB"/>
        </w:rPr>
      </w:pPr>
    </w:p>
    <w:sectPr w:rsidR="00BA67E4" w:rsidRPr="006C1BC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821CB0" w14:textId="77777777" w:rsidR="00450203" w:rsidRDefault="00450203" w:rsidP="00BA67E4">
      <w:pPr>
        <w:spacing w:after="0" w:line="240" w:lineRule="auto"/>
      </w:pPr>
      <w:r>
        <w:separator/>
      </w:r>
    </w:p>
  </w:endnote>
  <w:endnote w:type="continuationSeparator" w:id="0">
    <w:p w14:paraId="1AB7B75E" w14:textId="77777777" w:rsidR="00450203" w:rsidRDefault="00450203" w:rsidP="00BA6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BBA10" w14:textId="64F50FE5" w:rsidR="00BA67E4" w:rsidRDefault="00BA67E4" w:rsidP="000C70BB">
    <w:pPr>
      <w:pStyle w:val="Footer"/>
      <w:jc w:val="center"/>
    </w:pPr>
    <w:r>
      <w:t xml:space="preserve">Eadon </w:t>
    </w:r>
    <w:proofErr w:type="gramStart"/>
    <w:r>
      <w:t>Green .</w:t>
    </w:r>
    <w:proofErr w:type="gramEnd"/>
    <w:r>
      <w:t xml:space="preserve"> Hope Bank </w:t>
    </w:r>
    <w:proofErr w:type="gramStart"/>
    <w:r>
      <w:t>Works .</w:t>
    </w:r>
    <w:proofErr w:type="gramEnd"/>
    <w:r>
      <w:t xml:space="preserve"> </w:t>
    </w:r>
    <w:proofErr w:type="gramStart"/>
    <w:r>
      <w:t>Honley .</w:t>
    </w:r>
    <w:proofErr w:type="gramEnd"/>
    <w:r>
      <w:t xml:space="preserve"> </w:t>
    </w:r>
    <w:proofErr w:type="gramStart"/>
    <w:r>
      <w:t>Holmfirth .</w:t>
    </w:r>
    <w:proofErr w:type="gramEnd"/>
    <w:r>
      <w:t xml:space="preserve"> HD9 6</w:t>
    </w:r>
    <w:proofErr w:type="gramStart"/>
    <w:r>
      <w:t>PF .</w:t>
    </w:r>
    <w:proofErr w:type="gramEnd"/>
    <w:r>
      <w:t xml:space="preserve"> 01484 66 00 00  </w:t>
    </w:r>
    <w:hyperlink r:id="rId1" w:history="1">
      <w:r w:rsidRPr="00D67441">
        <w:rPr>
          <w:rStyle w:val="Hyperlink"/>
        </w:rPr>
        <w:t>eg@eadongreen.com</w:t>
      </w:r>
    </w:hyperlink>
    <w:r>
      <w:t xml:space="preserve">  www.eadongreen.com</w:t>
    </w:r>
  </w:p>
  <w:p w14:paraId="6A06CB80" w14:textId="77777777" w:rsidR="00BA67E4" w:rsidRDefault="00BA6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7303D5" w14:textId="77777777" w:rsidR="00450203" w:rsidRDefault="00450203" w:rsidP="00BA67E4">
      <w:pPr>
        <w:spacing w:after="0" w:line="240" w:lineRule="auto"/>
      </w:pPr>
      <w:r>
        <w:separator/>
      </w:r>
    </w:p>
  </w:footnote>
  <w:footnote w:type="continuationSeparator" w:id="0">
    <w:p w14:paraId="262ED596" w14:textId="77777777" w:rsidR="00450203" w:rsidRDefault="00450203" w:rsidP="00BA67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BCD"/>
    <w:rsid w:val="000C70BB"/>
    <w:rsid w:val="00450203"/>
    <w:rsid w:val="004814C6"/>
    <w:rsid w:val="005977B3"/>
    <w:rsid w:val="006B42D1"/>
    <w:rsid w:val="006C1BCD"/>
    <w:rsid w:val="00BA6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4C429"/>
  <w15:chartTrackingRefBased/>
  <w15:docId w15:val="{C76DFFCF-A801-4D6C-9B87-5401FC2A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7E4"/>
  </w:style>
  <w:style w:type="paragraph" w:styleId="Footer">
    <w:name w:val="footer"/>
    <w:basedOn w:val="Normal"/>
    <w:link w:val="FooterChar"/>
    <w:uiPriority w:val="99"/>
    <w:unhideWhenUsed/>
    <w:rsid w:val="00BA67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7E4"/>
  </w:style>
  <w:style w:type="character" w:styleId="Hyperlink">
    <w:name w:val="Hyperlink"/>
    <w:basedOn w:val="DefaultParagraphFont"/>
    <w:uiPriority w:val="99"/>
    <w:unhideWhenUsed/>
    <w:rsid w:val="00BA67E4"/>
    <w:rPr>
      <w:color w:val="0563C1" w:themeColor="hyperlink"/>
      <w:u w:val="single"/>
    </w:rPr>
  </w:style>
  <w:style w:type="character" w:styleId="UnresolvedMention">
    <w:name w:val="Unresolved Mention"/>
    <w:basedOn w:val="DefaultParagraphFont"/>
    <w:uiPriority w:val="99"/>
    <w:semiHidden/>
    <w:unhideWhenUsed/>
    <w:rsid w:val="00BA6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1567075">
      <w:bodyDiv w:val="1"/>
      <w:marLeft w:val="0"/>
      <w:marRight w:val="0"/>
      <w:marTop w:val="0"/>
      <w:marBottom w:val="0"/>
      <w:divBdr>
        <w:top w:val="none" w:sz="0" w:space="0" w:color="auto"/>
        <w:left w:val="none" w:sz="0" w:space="0" w:color="auto"/>
        <w:bottom w:val="none" w:sz="0" w:space="0" w:color="auto"/>
        <w:right w:val="none" w:sz="0" w:space="0" w:color="auto"/>
      </w:divBdr>
      <w:divsChild>
        <w:div w:id="1480345788">
          <w:marLeft w:val="0"/>
          <w:marRight w:val="0"/>
          <w:marTop w:val="0"/>
          <w:marBottom w:val="0"/>
          <w:divBdr>
            <w:top w:val="none" w:sz="0" w:space="0" w:color="auto"/>
            <w:left w:val="none" w:sz="0" w:space="0" w:color="auto"/>
            <w:bottom w:val="none" w:sz="0" w:space="0" w:color="auto"/>
            <w:right w:val="none" w:sz="0" w:space="0" w:color="auto"/>
          </w:divBdr>
          <w:divsChild>
            <w:div w:id="163513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eg@eadongre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eaton</dc:creator>
  <cp:keywords/>
  <dc:description/>
  <cp:lastModifiedBy>felix eaton</cp:lastModifiedBy>
  <cp:revision>2</cp:revision>
  <dcterms:created xsi:type="dcterms:W3CDTF">2020-03-04T00:18:00Z</dcterms:created>
  <dcterms:modified xsi:type="dcterms:W3CDTF">2020-03-04T00:18:00Z</dcterms:modified>
</cp:coreProperties>
</file>